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080" w:rsidRPr="00AF2080" w:rsidRDefault="00B123F1" w:rsidP="003170D3">
      <w:pPr>
        <w:pStyle w:val="Heading1"/>
        <w:spacing w:before="0"/>
        <w:rPr>
          <w:rFonts w:ascii="Georgia" w:hAnsi="Georgia"/>
          <w:b w:val="0"/>
          <w:color w:val="800000"/>
          <w:sz w:val="24"/>
        </w:rPr>
      </w:pPr>
      <w:r w:rsidRPr="00AF2080">
        <w:rPr>
          <w:rFonts w:ascii="Georgia" w:hAnsi="Georgia"/>
          <w:b w:val="0"/>
          <w:color w:val="800000"/>
          <w:sz w:val="24"/>
        </w:rPr>
        <w:t>This form is to be used by students to provide final project feedback to classmates. Review the lesson carefully. Complete the lesson’s as</w:t>
      </w:r>
      <w:r>
        <w:rPr>
          <w:rFonts w:ascii="Georgia" w:hAnsi="Georgia"/>
          <w:b w:val="0"/>
          <w:color w:val="800000"/>
          <w:sz w:val="24"/>
        </w:rPr>
        <w:t>sessment and evaluation. G</w:t>
      </w:r>
      <w:r w:rsidRPr="00AF2080">
        <w:rPr>
          <w:rFonts w:ascii="Georgia" w:hAnsi="Georgia"/>
          <w:b w:val="0"/>
          <w:color w:val="800000"/>
          <w:sz w:val="24"/>
        </w:rPr>
        <w:t>rade the le</w:t>
      </w:r>
      <w:r>
        <w:rPr>
          <w:rFonts w:ascii="Georgia" w:hAnsi="Georgia"/>
          <w:b w:val="0"/>
          <w:color w:val="800000"/>
          <w:sz w:val="24"/>
        </w:rPr>
        <w:t>sson using the criteria below, providing</w:t>
      </w:r>
      <w:r w:rsidRPr="00AF2080">
        <w:rPr>
          <w:rFonts w:ascii="Georgia" w:hAnsi="Georgia"/>
          <w:b w:val="0"/>
          <w:color w:val="800000"/>
          <w:sz w:val="24"/>
        </w:rPr>
        <w:t xml:space="preserve"> a helpful critique. </w:t>
      </w:r>
      <w:r>
        <w:rPr>
          <w:rFonts w:ascii="Georgia" w:hAnsi="Georgia"/>
          <w:b w:val="0"/>
          <w:color w:val="800000"/>
          <w:sz w:val="24"/>
        </w:rPr>
        <w:t xml:space="preserve">The instructor will </w:t>
      </w:r>
      <w:r>
        <w:rPr>
          <w:rFonts w:ascii="Georgia" w:hAnsi="Georgia"/>
          <w:b w:val="0"/>
          <w:color w:val="800000"/>
          <w:sz w:val="24"/>
        </w:rPr>
        <w:t>use the same criteria for grading the final project.</w:t>
      </w:r>
    </w:p>
    <w:p w:rsidR="003170D3" w:rsidRPr="00F83243" w:rsidRDefault="003170D3" w:rsidP="003170D3">
      <w:pPr>
        <w:pStyle w:val="Heading1"/>
        <w:rPr>
          <w:rFonts w:ascii="Cambria" w:hAnsi="Cambria"/>
        </w:rPr>
      </w:pPr>
      <w:r>
        <w:rPr>
          <w:rFonts w:ascii="Cambria" w:hAnsi="Cambria"/>
        </w:rPr>
        <w:t>Final Project Peer Review Form</w:t>
      </w:r>
    </w:p>
    <w:p w:rsidR="003170D3" w:rsidRPr="00F83243" w:rsidRDefault="003170D3" w:rsidP="003170D3">
      <w:pPr>
        <w:widowControl w:val="0"/>
        <w:autoSpaceDE w:val="0"/>
        <w:autoSpaceDN w:val="0"/>
        <w:adjustRightInd w:val="0"/>
        <w:rPr>
          <w:rFonts w:ascii="Calibri" w:eastAsia="Calibri" w:hAnsi="Calibri" w:cs="TimesNewRomanPSMT"/>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2225"/>
        <w:gridCol w:w="6613"/>
      </w:tblGrid>
      <w:tr w:rsidR="003170D3" w:rsidRPr="00F83243">
        <w:tc>
          <w:tcPr>
            <w:tcW w:w="2225" w:type="dxa"/>
            <w:tcBorders>
              <w:top w:val="single" w:sz="8" w:space="0" w:color="4F81BD"/>
              <w:left w:val="single" w:sz="8" w:space="0" w:color="4F81BD"/>
              <w:bottom w:val="single" w:sz="18" w:space="0" w:color="4F81BD"/>
              <w:right w:val="single" w:sz="8" w:space="0" w:color="4F81BD"/>
            </w:tcBorders>
          </w:tcPr>
          <w:p w:rsidR="003170D3" w:rsidRPr="00F83243" w:rsidRDefault="003170D3" w:rsidP="003170D3">
            <w:pPr>
              <w:rPr>
                <w:rFonts w:ascii="Calibri" w:hAnsi="Calibri"/>
                <w:b/>
                <w:bCs/>
              </w:rPr>
            </w:pPr>
            <w:r>
              <w:rPr>
                <w:rFonts w:ascii="Calibri" w:hAnsi="Calibri"/>
                <w:b/>
                <w:bCs/>
              </w:rPr>
              <w:t>Title of Lesson</w:t>
            </w:r>
          </w:p>
        </w:tc>
        <w:tc>
          <w:tcPr>
            <w:tcW w:w="6613" w:type="dxa"/>
            <w:tcBorders>
              <w:top w:val="single" w:sz="8" w:space="0" w:color="4F81BD"/>
              <w:left w:val="single" w:sz="8" w:space="0" w:color="4F81BD"/>
              <w:bottom w:val="single" w:sz="18" w:space="0" w:color="4F81BD"/>
              <w:right w:val="single" w:sz="8" w:space="0" w:color="4F81BD"/>
            </w:tcBorders>
          </w:tcPr>
          <w:p w:rsidR="003170D3" w:rsidRPr="000952C4" w:rsidRDefault="003170D3" w:rsidP="003170D3">
            <w:pPr>
              <w:rPr>
                <w:rFonts w:ascii="Calibri" w:hAnsi="Calibri"/>
                <w:bCs/>
              </w:rPr>
            </w:pPr>
          </w:p>
        </w:tc>
      </w:tr>
      <w:tr w:rsidR="003170D3" w:rsidRPr="00F83243">
        <w:trPr>
          <w:trHeight w:val="288"/>
        </w:trPr>
        <w:tc>
          <w:tcPr>
            <w:tcW w:w="2225" w:type="dxa"/>
            <w:tcBorders>
              <w:left w:val="single" w:sz="8" w:space="0" w:color="4F81BD"/>
              <w:right w:val="single" w:sz="8" w:space="0" w:color="4F81BD"/>
            </w:tcBorders>
            <w:shd w:val="clear" w:color="auto" w:fill="auto"/>
          </w:tcPr>
          <w:p w:rsidR="003170D3" w:rsidRPr="00F83243" w:rsidRDefault="003170D3" w:rsidP="003170D3">
            <w:pPr>
              <w:rPr>
                <w:rFonts w:ascii="Calibri" w:hAnsi="Calibri"/>
                <w:b/>
                <w:bCs/>
              </w:rPr>
            </w:pPr>
            <w:r>
              <w:rPr>
                <w:rFonts w:ascii="Calibri" w:hAnsi="Calibri"/>
                <w:b/>
                <w:bCs/>
              </w:rPr>
              <w:t>Designer/Developer</w:t>
            </w:r>
          </w:p>
        </w:tc>
        <w:tc>
          <w:tcPr>
            <w:tcW w:w="6613" w:type="dxa"/>
            <w:tcBorders>
              <w:left w:val="single" w:sz="8" w:space="0" w:color="4F81BD"/>
              <w:right w:val="single" w:sz="8" w:space="0" w:color="4F81BD"/>
            </w:tcBorders>
            <w:shd w:val="clear" w:color="auto" w:fill="auto"/>
          </w:tcPr>
          <w:p w:rsidR="003170D3" w:rsidRPr="00F83243" w:rsidRDefault="003170D3" w:rsidP="003170D3">
            <w:pPr>
              <w:rPr>
                <w:rFonts w:ascii="Calibri" w:eastAsia="Calibri" w:hAnsi="Calibri"/>
              </w:rPr>
            </w:pPr>
          </w:p>
        </w:tc>
      </w:tr>
      <w:tr w:rsidR="003170D3" w:rsidRPr="00F83243">
        <w:trPr>
          <w:trHeight w:val="288"/>
        </w:trPr>
        <w:tc>
          <w:tcPr>
            <w:tcW w:w="2225" w:type="dxa"/>
            <w:tcBorders>
              <w:left w:val="single" w:sz="8" w:space="0" w:color="4F81BD"/>
              <w:bottom w:val="single" w:sz="8" w:space="0" w:color="4F81BD"/>
              <w:right w:val="single" w:sz="8" w:space="0" w:color="4F81BD"/>
            </w:tcBorders>
            <w:shd w:val="clear" w:color="auto" w:fill="auto"/>
          </w:tcPr>
          <w:p w:rsidR="003170D3" w:rsidRDefault="003170D3" w:rsidP="003170D3">
            <w:pPr>
              <w:rPr>
                <w:rFonts w:ascii="Calibri" w:hAnsi="Calibri"/>
                <w:b/>
                <w:bCs/>
              </w:rPr>
            </w:pPr>
            <w:r>
              <w:rPr>
                <w:rFonts w:ascii="Calibri" w:hAnsi="Calibri"/>
                <w:b/>
                <w:bCs/>
              </w:rPr>
              <w:t>Peer Reviewer</w:t>
            </w:r>
          </w:p>
        </w:tc>
        <w:tc>
          <w:tcPr>
            <w:tcW w:w="6613" w:type="dxa"/>
            <w:tcBorders>
              <w:left w:val="single" w:sz="8" w:space="0" w:color="4F81BD"/>
              <w:bottom w:val="single" w:sz="8" w:space="0" w:color="4F81BD"/>
              <w:right w:val="single" w:sz="8" w:space="0" w:color="4F81BD"/>
            </w:tcBorders>
            <w:shd w:val="clear" w:color="auto" w:fill="auto"/>
          </w:tcPr>
          <w:p w:rsidR="003170D3" w:rsidRPr="00F83243" w:rsidRDefault="003170D3" w:rsidP="003170D3">
            <w:pPr>
              <w:rPr>
                <w:rFonts w:ascii="Calibri" w:eastAsia="Calibri" w:hAnsi="Calibri"/>
              </w:rPr>
            </w:pPr>
          </w:p>
        </w:tc>
      </w:tr>
    </w:tbl>
    <w:p w:rsidR="003170D3" w:rsidRPr="00F83243" w:rsidRDefault="003170D3" w:rsidP="003170D3">
      <w:pPr>
        <w:widowControl w:val="0"/>
        <w:autoSpaceDE w:val="0"/>
        <w:autoSpaceDN w:val="0"/>
        <w:adjustRightInd w:val="0"/>
        <w:rPr>
          <w:rFonts w:ascii="Calibri" w:eastAsia="Calibri" w:hAnsi="Calibri" w:cs="TimesNewRomanPSMT"/>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2788"/>
        <w:gridCol w:w="5060"/>
        <w:gridCol w:w="1008"/>
      </w:tblGrid>
      <w:tr w:rsidR="003170D3" w:rsidRPr="00F83243">
        <w:tc>
          <w:tcPr>
            <w:tcW w:w="2788" w:type="dxa"/>
            <w:tcBorders>
              <w:top w:val="single" w:sz="8" w:space="0" w:color="4F81BD"/>
              <w:left w:val="single" w:sz="8" w:space="0" w:color="4F81BD"/>
              <w:bottom w:val="single" w:sz="18" w:space="0" w:color="4F81BD"/>
              <w:right w:val="single" w:sz="8" w:space="0" w:color="4F81BD"/>
            </w:tcBorders>
          </w:tcPr>
          <w:p w:rsidR="003170D3" w:rsidRPr="00F83243" w:rsidRDefault="003170D3" w:rsidP="003170D3">
            <w:pPr>
              <w:widowControl w:val="0"/>
              <w:autoSpaceDE w:val="0"/>
              <w:autoSpaceDN w:val="0"/>
              <w:adjustRightInd w:val="0"/>
              <w:rPr>
                <w:rFonts w:ascii="Calibri" w:hAnsi="Calibri" w:cs="TimesNewRomanPSMT"/>
                <w:b/>
                <w:bCs/>
              </w:rPr>
            </w:pPr>
            <w:r w:rsidRPr="00F83243">
              <w:rPr>
                <w:rFonts w:ascii="Calibri" w:hAnsi="Calibri" w:cs="TimesNewRomanPSMT"/>
                <w:b/>
                <w:bCs/>
              </w:rPr>
              <w:t>Criteria</w:t>
            </w:r>
          </w:p>
        </w:tc>
        <w:tc>
          <w:tcPr>
            <w:tcW w:w="5060" w:type="dxa"/>
            <w:tcBorders>
              <w:top w:val="single" w:sz="8" w:space="0" w:color="4F81BD"/>
              <w:left w:val="single" w:sz="8" w:space="0" w:color="4F81BD"/>
              <w:bottom w:val="single" w:sz="18" w:space="0" w:color="4F81BD"/>
              <w:right w:val="single" w:sz="8" w:space="0" w:color="4F81BD"/>
            </w:tcBorders>
          </w:tcPr>
          <w:p w:rsidR="003170D3" w:rsidRPr="00F83243" w:rsidRDefault="003170D3" w:rsidP="003170D3">
            <w:pPr>
              <w:widowControl w:val="0"/>
              <w:autoSpaceDE w:val="0"/>
              <w:autoSpaceDN w:val="0"/>
              <w:adjustRightInd w:val="0"/>
              <w:rPr>
                <w:rFonts w:ascii="Calibri" w:hAnsi="Calibri" w:cs="TimesNewRomanPSMT"/>
                <w:b/>
                <w:bCs/>
              </w:rPr>
            </w:pPr>
            <w:r>
              <w:rPr>
                <w:rFonts w:ascii="Calibri" w:hAnsi="Calibri" w:cs="TimesNewRomanPSMT"/>
                <w:b/>
                <w:bCs/>
              </w:rPr>
              <w:t>Comments</w:t>
            </w:r>
          </w:p>
        </w:tc>
        <w:tc>
          <w:tcPr>
            <w:tcW w:w="1008" w:type="dxa"/>
            <w:tcBorders>
              <w:top w:val="single" w:sz="8" w:space="0" w:color="4F81BD"/>
              <w:left w:val="single" w:sz="8" w:space="0" w:color="4F81BD"/>
              <w:bottom w:val="single" w:sz="18" w:space="0" w:color="4F81BD"/>
              <w:right w:val="single" w:sz="8" w:space="0" w:color="4F81BD"/>
            </w:tcBorders>
          </w:tcPr>
          <w:p w:rsidR="003170D3" w:rsidRDefault="003170D3" w:rsidP="003170D3">
            <w:pPr>
              <w:widowControl w:val="0"/>
              <w:autoSpaceDE w:val="0"/>
              <w:autoSpaceDN w:val="0"/>
              <w:adjustRightInd w:val="0"/>
              <w:rPr>
                <w:rFonts w:ascii="Calibri" w:hAnsi="Calibri" w:cs="TimesNewRomanPSMT"/>
                <w:b/>
                <w:bCs/>
              </w:rPr>
            </w:pPr>
            <w:r>
              <w:rPr>
                <w:rFonts w:ascii="Calibri" w:hAnsi="Calibri" w:cs="TimesNewRomanPSMT"/>
                <w:b/>
                <w:bCs/>
              </w:rPr>
              <w:t>Points</w:t>
            </w:r>
          </w:p>
        </w:tc>
      </w:tr>
      <w:tr w:rsidR="003170D3" w:rsidRPr="00F83243">
        <w:trPr>
          <w:trHeight w:val="1962"/>
        </w:trPr>
        <w:tc>
          <w:tcPr>
            <w:tcW w:w="2788" w:type="dxa"/>
            <w:tcBorders>
              <w:left w:val="single" w:sz="8" w:space="0" w:color="4F81BD"/>
              <w:bottom w:val="single" w:sz="8" w:space="0" w:color="4F81BD"/>
              <w:right w:val="single" w:sz="8" w:space="0" w:color="4F81BD"/>
            </w:tcBorders>
            <w:shd w:val="clear" w:color="auto" w:fill="auto"/>
          </w:tcPr>
          <w:p w:rsidR="003170D3" w:rsidRDefault="003170D3" w:rsidP="003170D3">
            <w:pPr>
              <w:widowControl w:val="0"/>
              <w:numPr>
                <w:ilvl w:val="0"/>
                <w:numId w:val="1"/>
              </w:numPr>
              <w:autoSpaceDE w:val="0"/>
              <w:autoSpaceDN w:val="0"/>
              <w:adjustRightInd w:val="0"/>
              <w:ind w:left="270" w:hanging="270"/>
              <w:contextualSpacing/>
              <w:rPr>
                <w:rFonts w:ascii="Calibri" w:hAnsi="Calibri" w:cs="TimesNewRomanPSMT"/>
                <w:bCs/>
              </w:rPr>
            </w:pPr>
            <w:r>
              <w:rPr>
                <w:rFonts w:ascii="Calibri" w:hAnsi="Calibri" w:cs="TimesNewRomanPSMT"/>
                <w:bCs/>
              </w:rPr>
              <w:t>Media (10 pts.)</w:t>
            </w:r>
          </w:p>
          <w:p w:rsidR="003170D3" w:rsidRDefault="003170D3" w:rsidP="003170D3">
            <w:pPr>
              <w:widowControl w:val="0"/>
              <w:numPr>
                <w:ilvl w:val="1"/>
                <w:numId w:val="1"/>
              </w:numPr>
              <w:autoSpaceDE w:val="0"/>
              <w:autoSpaceDN w:val="0"/>
              <w:adjustRightInd w:val="0"/>
              <w:spacing w:after="200"/>
              <w:ind w:left="630"/>
              <w:contextualSpacing/>
              <w:rPr>
                <w:rFonts w:ascii="Calibri" w:hAnsi="Calibri" w:cs="TimesNewRomanPSMT"/>
                <w:bCs/>
              </w:rPr>
            </w:pPr>
            <w:r>
              <w:rPr>
                <w:rFonts w:ascii="Calibri" w:hAnsi="Calibri" w:cs="TimesNewRomanPSMT"/>
                <w:bCs/>
              </w:rPr>
              <w:t>Quality of materials</w:t>
            </w:r>
          </w:p>
          <w:p w:rsidR="003170D3" w:rsidRDefault="003170D3" w:rsidP="003170D3">
            <w:pPr>
              <w:widowControl w:val="0"/>
              <w:numPr>
                <w:ilvl w:val="1"/>
                <w:numId w:val="1"/>
              </w:numPr>
              <w:autoSpaceDE w:val="0"/>
              <w:autoSpaceDN w:val="0"/>
              <w:adjustRightInd w:val="0"/>
              <w:spacing w:after="200"/>
              <w:ind w:left="630"/>
              <w:contextualSpacing/>
              <w:rPr>
                <w:rFonts w:ascii="Calibri" w:hAnsi="Calibri" w:cs="TimesNewRomanPSMT"/>
                <w:bCs/>
              </w:rPr>
            </w:pPr>
            <w:r>
              <w:rPr>
                <w:rFonts w:ascii="Calibri" w:hAnsi="Calibri" w:cs="TimesNewRomanPSMT"/>
                <w:bCs/>
              </w:rPr>
              <w:t>Appropriateness of media to the topic</w:t>
            </w:r>
          </w:p>
          <w:p w:rsidR="003170D3" w:rsidRPr="00F83243" w:rsidRDefault="003170D3" w:rsidP="003170D3">
            <w:pPr>
              <w:widowControl w:val="0"/>
              <w:numPr>
                <w:ilvl w:val="1"/>
                <w:numId w:val="1"/>
              </w:numPr>
              <w:autoSpaceDE w:val="0"/>
              <w:autoSpaceDN w:val="0"/>
              <w:adjustRightInd w:val="0"/>
              <w:spacing w:after="200"/>
              <w:ind w:left="630"/>
              <w:contextualSpacing/>
              <w:rPr>
                <w:rFonts w:ascii="Calibri" w:hAnsi="Calibri" w:cs="TimesNewRomanPSMT"/>
                <w:bCs/>
              </w:rPr>
            </w:pPr>
            <w:r>
              <w:rPr>
                <w:rFonts w:ascii="Calibri" w:hAnsi="Calibri" w:cs="TimesNewRomanPSMT"/>
                <w:bCs/>
              </w:rPr>
              <w:t>Functionality</w:t>
            </w:r>
          </w:p>
        </w:tc>
        <w:tc>
          <w:tcPr>
            <w:tcW w:w="5060" w:type="dxa"/>
            <w:tcBorders>
              <w:left w:val="single" w:sz="8" w:space="0" w:color="4F81BD"/>
              <w:bottom w:val="single" w:sz="8" w:space="0" w:color="4F81BD"/>
              <w:right w:val="single" w:sz="8" w:space="0" w:color="4F81BD"/>
            </w:tcBorders>
            <w:shd w:val="clear" w:color="auto" w:fill="auto"/>
          </w:tcPr>
          <w:p w:rsidR="003170D3" w:rsidRPr="00F83243" w:rsidRDefault="003170D3" w:rsidP="003170D3">
            <w:pPr>
              <w:widowControl w:val="0"/>
              <w:autoSpaceDE w:val="0"/>
              <w:autoSpaceDN w:val="0"/>
              <w:adjustRightInd w:val="0"/>
              <w:rPr>
                <w:rFonts w:ascii="Calibri" w:eastAsia="Calibri" w:hAnsi="Calibri" w:cs="TimesNewRomanPSMT"/>
              </w:rPr>
            </w:pPr>
          </w:p>
        </w:tc>
        <w:tc>
          <w:tcPr>
            <w:tcW w:w="1008" w:type="dxa"/>
            <w:tcBorders>
              <w:left w:val="single" w:sz="8" w:space="0" w:color="4F81BD"/>
              <w:bottom w:val="single" w:sz="8" w:space="0" w:color="4F81BD"/>
              <w:right w:val="single" w:sz="8" w:space="0" w:color="4F81BD"/>
            </w:tcBorders>
            <w:shd w:val="clear" w:color="auto" w:fill="auto"/>
          </w:tcPr>
          <w:p w:rsidR="003170D3" w:rsidRDefault="003170D3" w:rsidP="003170D3">
            <w:pPr>
              <w:widowControl w:val="0"/>
              <w:autoSpaceDE w:val="0"/>
              <w:autoSpaceDN w:val="0"/>
              <w:adjustRightInd w:val="0"/>
              <w:rPr>
                <w:rFonts w:ascii="Calibri" w:eastAsia="Calibri" w:hAnsi="Calibri" w:cs="TimesNewRomanPSMT"/>
              </w:rPr>
            </w:pPr>
          </w:p>
        </w:tc>
      </w:tr>
      <w:tr w:rsidR="003170D3" w:rsidRPr="00F83243">
        <w:tc>
          <w:tcPr>
            <w:tcW w:w="2788" w:type="dxa"/>
            <w:tcBorders>
              <w:left w:val="single" w:sz="8" w:space="0" w:color="4F81BD"/>
              <w:bottom w:val="single" w:sz="8" w:space="0" w:color="4F81BD"/>
              <w:right w:val="single" w:sz="8" w:space="0" w:color="4F81BD"/>
            </w:tcBorders>
          </w:tcPr>
          <w:p w:rsidR="003170D3" w:rsidRDefault="003170D3" w:rsidP="003170D3">
            <w:pPr>
              <w:widowControl w:val="0"/>
              <w:numPr>
                <w:ilvl w:val="0"/>
                <w:numId w:val="1"/>
              </w:numPr>
              <w:autoSpaceDE w:val="0"/>
              <w:autoSpaceDN w:val="0"/>
              <w:adjustRightInd w:val="0"/>
              <w:ind w:left="270" w:hanging="270"/>
              <w:contextualSpacing/>
              <w:rPr>
                <w:rFonts w:ascii="Calibri" w:hAnsi="Calibri" w:cs="TimesNewRomanPSMT"/>
                <w:bCs/>
              </w:rPr>
            </w:pPr>
            <w:r>
              <w:rPr>
                <w:rFonts w:ascii="Calibri" w:hAnsi="Calibri" w:cs="TimesNewRomanPSMT"/>
                <w:bCs/>
              </w:rPr>
              <w:t>Content (10 pts.)</w:t>
            </w:r>
          </w:p>
          <w:p w:rsidR="003170D3" w:rsidRDefault="003170D3" w:rsidP="003170D3">
            <w:pPr>
              <w:widowControl w:val="0"/>
              <w:numPr>
                <w:ilvl w:val="1"/>
                <w:numId w:val="1"/>
              </w:numPr>
              <w:autoSpaceDE w:val="0"/>
              <w:autoSpaceDN w:val="0"/>
              <w:adjustRightInd w:val="0"/>
              <w:spacing w:after="200"/>
              <w:ind w:left="630"/>
              <w:contextualSpacing/>
              <w:rPr>
                <w:rFonts w:ascii="Calibri" w:hAnsi="Calibri" w:cs="TimesNewRomanPSMT"/>
                <w:bCs/>
              </w:rPr>
            </w:pPr>
            <w:r>
              <w:rPr>
                <w:rFonts w:ascii="Calibri" w:hAnsi="Calibri" w:cs="TimesNewRomanPSMT"/>
                <w:bCs/>
              </w:rPr>
              <w:t>Inclusion of all required elements</w:t>
            </w:r>
          </w:p>
          <w:p w:rsidR="003170D3" w:rsidRDefault="003170D3" w:rsidP="003170D3">
            <w:pPr>
              <w:widowControl w:val="0"/>
              <w:numPr>
                <w:ilvl w:val="1"/>
                <w:numId w:val="1"/>
              </w:numPr>
              <w:autoSpaceDE w:val="0"/>
              <w:autoSpaceDN w:val="0"/>
              <w:adjustRightInd w:val="0"/>
              <w:spacing w:after="200"/>
              <w:ind w:left="630"/>
              <w:contextualSpacing/>
              <w:rPr>
                <w:rFonts w:ascii="Calibri" w:hAnsi="Calibri" w:cs="TimesNewRomanPSMT"/>
                <w:bCs/>
              </w:rPr>
            </w:pPr>
            <w:r>
              <w:rPr>
                <w:rFonts w:ascii="Calibri" w:hAnsi="Calibri" w:cs="TimesNewRomanPSMT"/>
                <w:bCs/>
              </w:rPr>
              <w:t>Overall “feel” of the lesson</w:t>
            </w:r>
          </w:p>
          <w:p w:rsidR="003170D3" w:rsidRDefault="003170D3" w:rsidP="003170D3">
            <w:pPr>
              <w:widowControl w:val="0"/>
              <w:numPr>
                <w:ilvl w:val="1"/>
                <w:numId w:val="1"/>
              </w:numPr>
              <w:autoSpaceDE w:val="0"/>
              <w:autoSpaceDN w:val="0"/>
              <w:adjustRightInd w:val="0"/>
              <w:spacing w:after="200"/>
              <w:ind w:left="630"/>
              <w:contextualSpacing/>
              <w:rPr>
                <w:rFonts w:ascii="Calibri" w:hAnsi="Calibri" w:cs="TimesNewRomanPSMT"/>
                <w:bCs/>
              </w:rPr>
            </w:pPr>
            <w:r>
              <w:rPr>
                <w:rFonts w:ascii="Calibri" w:hAnsi="Calibri" w:cs="TimesNewRomanPSMT"/>
                <w:bCs/>
              </w:rPr>
              <w:t>Appropriateness of the topic to the grade/audience level</w:t>
            </w:r>
          </w:p>
          <w:p w:rsidR="003170D3" w:rsidRDefault="003170D3" w:rsidP="003170D3">
            <w:pPr>
              <w:widowControl w:val="0"/>
              <w:numPr>
                <w:ilvl w:val="1"/>
                <w:numId w:val="1"/>
              </w:numPr>
              <w:autoSpaceDE w:val="0"/>
              <w:autoSpaceDN w:val="0"/>
              <w:adjustRightInd w:val="0"/>
              <w:spacing w:after="200"/>
              <w:ind w:left="630"/>
              <w:contextualSpacing/>
              <w:rPr>
                <w:rFonts w:ascii="Calibri" w:hAnsi="Calibri" w:cs="TimesNewRomanPSMT"/>
                <w:bCs/>
              </w:rPr>
            </w:pPr>
            <w:r>
              <w:rPr>
                <w:rFonts w:ascii="Calibri" w:hAnsi="Calibri" w:cs="TimesNewRomanPSMT"/>
                <w:bCs/>
              </w:rPr>
              <w:t>Importance of Topic</w:t>
            </w:r>
          </w:p>
          <w:p w:rsidR="003170D3" w:rsidRDefault="003170D3" w:rsidP="003170D3">
            <w:pPr>
              <w:widowControl w:val="0"/>
              <w:numPr>
                <w:ilvl w:val="1"/>
                <w:numId w:val="1"/>
              </w:numPr>
              <w:autoSpaceDE w:val="0"/>
              <w:autoSpaceDN w:val="0"/>
              <w:adjustRightInd w:val="0"/>
              <w:spacing w:after="200"/>
              <w:ind w:left="630"/>
              <w:contextualSpacing/>
              <w:rPr>
                <w:rFonts w:ascii="Calibri" w:hAnsi="Calibri" w:cs="TimesNewRomanPSMT"/>
                <w:bCs/>
              </w:rPr>
            </w:pPr>
            <w:r>
              <w:rPr>
                <w:rFonts w:ascii="Calibri" w:hAnsi="Calibri" w:cs="TimesNewRomanPSMT"/>
                <w:bCs/>
              </w:rPr>
              <w:t>Appropriateness of references cited</w:t>
            </w:r>
          </w:p>
          <w:p w:rsidR="003170D3" w:rsidRPr="00F83243" w:rsidRDefault="003170D3" w:rsidP="003170D3">
            <w:pPr>
              <w:widowControl w:val="0"/>
              <w:numPr>
                <w:ilvl w:val="1"/>
                <w:numId w:val="1"/>
              </w:numPr>
              <w:autoSpaceDE w:val="0"/>
              <w:autoSpaceDN w:val="0"/>
              <w:adjustRightInd w:val="0"/>
              <w:spacing w:after="200"/>
              <w:ind w:left="630"/>
              <w:contextualSpacing/>
              <w:rPr>
                <w:rFonts w:ascii="Calibri" w:hAnsi="Calibri" w:cs="TimesNewRomanPSMT"/>
                <w:bCs/>
              </w:rPr>
            </w:pPr>
            <w:r>
              <w:rPr>
                <w:rFonts w:ascii="Calibri" w:hAnsi="Calibri" w:cs="TimesNewRomanPSMT"/>
                <w:bCs/>
              </w:rPr>
              <w:t>Creativity</w:t>
            </w:r>
          </w:p>
        </w:tc>
        <w:tc>
          <w:tcPr>
            <w:tcW w:w="5060" w:type="dxa"/>
            <w:tcBorders>
              <w:left w:val="single" w:sz="8" w:space="0" w:color="4F81BD"/>
              <w:bottom w:val="single" w:sz="8" w:space="0" w:color="4F81BD"/>
              <w:right w:val="single" w:sz="8" w:space="0" w:color="4F81BD"/>
            </w:tcBorders>
          </w:tcPr>
          <w:p w:rsidR="003170D3" w:rsidRPr="00F83243" w:rsidRDefault="003170D3" w:rsidP="003170D3">
            <w:pPr>
              <w:widowControl w:val="0"/>
              <w:autoSpaceDE w:val="0"/>
              <w:autoSpaceDN w:val="0"/>
              <w:adjustRightInd w:val="0"/>
              <w:rPr>
                <w:rFonts w:ascii="Calibri" w:eastAsia="Calibri" w:hAnsi="Calibri" w:cs="TimesNewRomanPSMT"/>
              </w:rPr>
            </w:pPr>
          </w:p>
        </w:tc>
        <w:tc>
          <w:tcPr>
            <w:tcW w:w="1008" w:type="dxa"/>
            <w:tcBorders>
              <w:left w:val="single" w:sz="8" w:space="0" w:color="4F81BD"/>
              <w:bottom w:val="single" w:sz="8" w:space="0" w:color="4F81BD"/>
              <w:right w:val="single" w:sz="8" w:space="0" w:color="4F81BD"/>
            </w:tcBorders>
          </w:tcPr>
          <w:p w:rsidR="003170D3" w:rsidRDefault="003170D3" w:rsidP="003170D3">
            <w:pPr>
              <w:widowControl w:val="0"/>
              <w:autoSpaceDE w:val="0"/>
              <w:autoSpaceDN w:val="0"/>
              <w:adjustRightInd w:val="0"/>
              <w:rPr>
                <w:rFonts w:ascii="Calibri" w:eastAsia="Calibri" w:hAnsi="Calibri" w:cs="TimesNewRomanPSMT"/>
              </w:rPr>
            </w:pPr>
          </w:p>
        </w:tc>
      </w:tr>
      <w:tr w:rsidR="003170D3" w:rsidRPr="00F83243">
        <w:tc>
          <w:tcPr>
            <w:tcW w:w="2788" w:type="dxa"/>
            <w:tcBorders>
              <w:left w:val="single" w:sz="8" w:space="0" w:color="4F81BD"/>
              <w:bottom w:val="single" w:sz="8" w:space="0" w:color="4F81BD"/>
              <w:right w:val="single" w:sz="8" w:space="0" w:color="4F81BD"/>
            </w:tcBorders>
            <w:shd w:val="clear" w:color="auto" w:fill="auto"/>
          </w:tcPr>
          <w:p w:rsidR="003170D3" w:rsidRDefault="003170D3" w:rsidP="003170D3">
            <w:pPr>
              <w:widowControl w:val="0"/>
              <w:autoSpaceDE w:val="0"/>
              <w:autoSpaceDN w:val="0"/>
              <w:adjustRightInd w:val="0"/>
              <w:contextualSpacing/>
              <w:rPr>
                <w:rFonts w:ascii="Calibri" w:hAnsi="Calibri" w:cs="TimesNewRomanPSMT"/>
                <w:bCs/>
              </w:rPr>
            </w:pPr>
            <w:r>
              <w:rPr>
                <w:rFonts w:ascii="Calibri" w:hAnsi="Calibri" w:cs="TimesNewRomanPSMT"/>
                <w:bCs/>
              </w:rPr>
              <w:t>Additional Comments</w:t>
            </w:r>
          </w:p>
        </w:tc>
        <w:tc>
          <w:tcPr>
            <w:tcW w:w="5060" w:type="dxa"/>
            <w:tcBorders>
              <w:left w:val="single" w:sz="8" w:space="0" w:color="4F81BD"/>
              <w:bottom w:val="single" w:sz="8" w:space="0" w:color="4F81BD"/>
              <w:right w:val="single" w:sz="8" w:space="0" w:color="4F81BD"/>
            </w:tcBorders>
            <w:shd w:val="clear" w:color="auto" w:fill="auto"/>
          </w:tcPr>
          <w:p w:rsidR="003170D3" w:rsidRDefault="003170D3" w:rsidP="003170D3">
            <w:pPr>
              <w:widowControl w:val="0"/>
              <w:autoSpaceDE w:val="0"/>
              <w:autoSpaceDN w:val="0"/>
              <w:adjustRightInd w:val="0"/>
              <w:rPr>
                <w:rFonts w:ascii="Calibri" w:eastAsia="Calibri" w:hAnsi="Calibri" w:cs="TimesNewRomanPSMT"/>
              </w:rPr>
            </w:pPr>
          </w:p>
        </w:tc>
        <w:tc>
          <w:tcPr>
            <w:tcW w:w="1008" w:type="dxa"/>
            <w:tcBorders>
              <w:left w:val="single" w:sz="8" w:space="0" w:color="4F81BD"/>
              <w:bottom w:val="single" w:sz="8" w:space="0" w:color="4F81BD"/>
              <w:right w:val="single" w:sz="8" w:space="0" w:color="4F81BD"/>
            </w:tcBorders>
            <w:shd w:val="clear" w:color="auto" w:fill="auto"/>
          </w:tcPr>
          <w:p w:rsidR="003170D3" w:rsidRDefault="003170D3" w:rsidP="003170D3">
            <w:pPr>
              <w:widowControl w:val="0"/>
              <w:autoSpaceDE w:val="0"/>
              <w:autoSpaceDN w:val="0"/>
              <w:adjustRightInd w:val="0"/>
              <w:rPr>
                <w:rFonts w:ascii="Calibri" w:eastAsia="Calibri" w:hAnsi="Calibri" w:cs="TimesNewRomanPSMT"/>
              </w:rPr>
            </w:pPr>
          </w:p>
        </w:tc>
      </w:tr>
      <w:tr w:rsidR="003170D3" w:rsidRPr="00F83243">
        <w:tc>
          <w:tcPr>
            <w:tcW w:w="2788" w:type="dxa"/>
            <w:tcBorders>
              <w:left w:val="single" w:sz="8" w:space="0" w:color="4F81BD"/>
              <w:bottom w:val="single" w:sz="8" w:space="0" w:color="4F81BD"/>
              <w:right w:val="single" w:sz="8" w:space="0" w:color="4F81BD"/>
            </w:tcBorders>
            <w:shd w:val="clear" w:color="auto" w:fill="auto"/>
          </w:tcPr>
          <w:p w:rsidR="003170D3" w:rsidRDefault="003170D3" w:rsidP="003170D3">
            <w:pPr>
              <w:widowControl w:val="0"/>
              <w:autoSpaceDE w:val="0"/>
              <w:autoSpaceDN w:val="0"/>
              <w:adjustRightInd w:val="0"/>
              <w:contextualSpacing/>
              <w:rPr>
                <w:rFonts w:ascii="Calibri" w:hAnsi="Calibri" w:cs="TimesNewRomanPSMT"/>
                <w:bCs/>
              </w:rPr>
            </w:pPr>
            <w:r>
              <w:rPr>
                <w:rFonts w:ascii="Calibri" w:hAnsi="Calibri" w:cs="TimesNewRomanPSMT"/>
                <w:bCs/>
              </w:rPr>
              <w:t>Total</w:t>
            </w:r>
          </w:p>
        </w:tc>
        <w:tc>
          <w:tcPr>
            <w:tcW w:w="5060" w:type="dxa"/>
            <w:tcBorders>
              <w:left w:val="single" w:sz="8" w:space="0" w:color="4F81BD"/>
              <w:bottom w:val="single" w:sz="8" w:space="0" w:color="4F81BD"/>
              <w:right w:val="single" w:sz="8" w:space="0" w:color="4F81BD"/>
            </w:tcBorders>
            <w:shd w:val="clear" w:color="auto" w:fill="auto"/>
          </w:tcPr>
          <w:p w:rsidR="003170D3" w:rsidRDefault="003170D3" w:rsidP="003170D3">
            <w:pPr>
              <w:widowControl w:val="0"/>
              <w:autoSpaceDE w:val="0"/>
              <w:autoSpaceDN w:val="0"/>
              <w:adjustRightInd w:val="0"/>
              <w:rPr>
                <w:rFonts w:ascii="Calibri" w:eastAsia="Calibri" w:hAnsi="Calibri" w:cs="TimesNewRomanPSMT"/>
              </w:rPr>
            </w:pPr>
          </w:p>
        </w:tc>
        <w:tc>
          <w:tcPr>
            <w:tcW w:w="1008" w:type="dxa"/>
            <w:tcBorders>
              <w:left w:val="single" w:sz="8" w:space="0" w:color="4F81BD"/>
              <w:bottom w:val="single" w:sz="8" w:space="0" w:color="4F81BD"/>
              <w:right w:val="single" w:sz="8" w:space="0" w:color="4F81BD"/>
            </w:tcBorders>
            <w:shd w:val="clear" w:color="auto" w:fill="auto"/>
          </w:tcPr>
          <w:p w:rsidR="003170D3" w:rsidRDefault="003170D3" w:rsidP="003170D3">
            <w:pPr>
              <w:widowControl w:val="0"/>
              <w:autoSpaceDE w:val="0"/>
              <w:autoSpaceDN w:val="0"/>
              <w:adjustRightInd w:val="0"/>
              <w:rPr>
                <w:rFonts w:ascii="Calibri" w:eastAsia="Calibri" w:hAnsi="Calibri" w:cs="TimesNewRomanPSMT"/>
              </w:rPr>
            </w:pPr>
          </w:p>
        </w:tc>
      </w:tr>
    </w:tbl>
    <w:p w:rsidR="003170D3" w:rsidRDefault="003170D3"/>
    <w:p w:rsidR="003170D3" w:rsidRDefault="003170D3">
      <w:r>
        <w:br w:type="page"/>
      </w:r>
    </w:p>
    <w:p w:rsidR="003170D3" w:rsidRPr="00AE4C6B" w:rsidRDefault="003170D3" w:rsidP="003170D3">
      <w:pPr>
        <w:rPr>
          <w:b/>
          <w:sz w:val="22"/>
          <w:szCs w:val="22"/>
        </w:rPr>
      </w:pPr>
      <w:r w:rsidRPr="00AE4C6B">
        <w:rPr>
          <w:b/>
          <w:sz w:val="22"/>
          <w:szCs w:val="22"/>
        </w:rPr>
        <w:t>Web-based Lesson about Distance Education (25 points)</w:t>
      </w:r>
    </w:p>
    <w:p w:rsidR="003170D3" w:rsidRPr="00AE4C6B" w:rsidRDefault="003170D3" w:rsidP="003170D3">
      <w:pPr>
        <w:rPr>
          <w:sz w:val="22"/>
          <w:szCs w:val="22"/>
        </w:rPr>
      </w:pPr>
      <w:r w:rsidRPr="00AE4C6B">
        <w:rPr>
          <w:sz w:val="22"/>
          <w:szCs w:val="22"/>
        </w:rPr>
        <w:t xml:space="preserve">Based on the lesson plan (above), prepare a brief (10-15 minutes) single-concept Web-based lesson about an aspect of distance education. The subject of the lesson may be almost anything related to distance education.  </w:t>
      </w:r>
    </w:p>
    <w:p w:rsidR="003170D3" w:rsidRPr="00AE4C6B" w:rsidRDefault="003170D3" w:rsidP="003170D3">
      <w:pPr>
        <w:ind w:firstLine="720"/>
        <w:rPr>
          <w:sz w:val="22"/>
          <w:szCs w:val="22"/>
        </w:rPr>
      </w:pPr>
      <w:r w:rsidRPr="00AE4C6B">
        <w:rPr>
          <w:sz w:val="22"/>
          <w:szCs w:val="22"/>
        </w:rPr>
        <w:t>Remember, this is a very brief lesson: think of it as a single-objective lesson, a mini-lesson, or a micro-lesson (but NOT a module, unit, or even an hour-long “class”).   The subject of the lesson must be some aspect of distance education (such as Otto Peters or virtual high schools, but NOT biology or algebra, e</w:t>
      </w:r>
      <w:r>
        <w:rPr>
          <w:sz w:val="22"/>
          <w:szCs w:val="22"/>
        </w:rPr>
        <w:t xml:space="preserve">tc.). </w:t>
      </w:r>
      <w:r w:rsidRPr="00AE4C6B">
        <w:rPr>
          <w:sz w:val="22"/>
          <w:szCs w:val="22"/>
        </w:rPr>
        <w:t>The lesson must be Web-based: that is, its content must be on the Web, primarily on Web pages YOU create.  NOTE: PowerPoint slides are not an appropriate medium for this lesson.</w:t>
      </w:r>
    </w:p>
    <w:p w:rsidR="003170D3" w:rsidRPr="00AE4C6B" w:rsidRDefault="003170D3" w:rsidP="003170D3">
      <w:pPr>
        <w:ind w:firstLine="720"/>
        <w:rPr>
          <w:sz w:val="22"/>
          <w:szCs w:val="22"/>
        </w:rPr>
      </w:pPr>
      <w:r w:rsidRPr="00AE4C6B">
        <w:rPr>
          <w:sz w:val="22"/>
          <w:szCs w:val="22"/>
        </w:rPr>
        <w:t xml:space="preserve">When your lesson is complete, share it with members of your “subcluster” (4 or 5 students assigned early in the term), who will each assume the role of learner and complete the lesson (as you will theirs), including the assessment and evaluation.  After all your subcluster members have completed your lesson, </w:t>
      </w:r>
      <w:r>
        <w:rPr>
          <w:sz w:val="22"/>
          <w:szCs w:val="22"/>
        </w:rPr>
        <w:t>assemble their comments (and a brief explanation of changes you intend to make to your lesson as a result of that feedback) in one Word document and send it to the instructor.  Then, revise your lesson based on your classmates’ feedback.</w:t>
      </w:r>
    </w:p>
    <w:p w:rsidR="003170D3" w:rsidRPr="00AE4C6B" w:rsidRDefault="003170D3" w:rsidP="003170D3">
      <w:pPr>
        <w:rPr>
          <w:sz w:val="22"/>
          <w:szCs w:val="22"/>
        </w:rPr>
      </w:pPr>
    </w:p>
    <w:p w:rsidR="003170D3" w:rsidRPr="00AE4C6B" w:rsidRDefault="003170D3" w:rsidP="003170D3">
      <w:pPr>
        <w:rPr>
          <w:sz w:val="22"/>
          <w:szCs w:val="22"/>
          <w:u w:val="single"/>
        </w:rPr>
      </w:pPr>
      <w:r w:rsidRPr="00AE4C6B">
        <w:rPr>
          <w:sz w:val="22"/>
          <w:szCs w:val="22"/>
          <w:u w:val="single"/>
        </w:rPr>
        <w:t>Grading guidelines for Web-based lesson</w:t>
      </w:r>
    </w:p>
    <w:p w:rsidR="003170D3" w:rsidRPr="00AE4C6B" w:rsidRDefault="003170D3" w:rsidP="003170D3">
      <w:pPr>
        <w:rPr>
          <w:sz w:val="22"/>
          <w:szCs w:val="22"/>
        </w:rPr>
      </w:pPr>
    </w:p>
    <w:p w:rsidR="003170D3" w:rsidRPr="00AE4C6B" w:rsidRDefault="003170D3" w:rsidP="003170D3">
      <w:pPr>
        <w:ind w:left="720"/>
        <w:rPr>
          <w:sz w:val="22"/>
          <w:szCs w:val="22"/>
        </w:rPr>
      </w:pPr>
      <w:r>
        <w:rPr>
          <w:sz w:val="22"/>
          <w:szCs w:val="22"/>
          <w:u w:val="single"/>
        </w:rPr>
        <w:t>The Media (10</w:t>
      </w:r>
      <w:r w:rsidRPr="00AE4C6B">
        <w:rPr>
          <w:sz w:val="22"/>
          <w:szCs w:val="22"/>
          <w:u w:val="single"/>
        </w:rPr>
        <w:t xml:space="preserve"> points)</w:t>
      </w:r>
    </w:p>
    <w:p w:rsidR="003170D3" w:rsidRPr="00AE4C6B" w:rsidRDefault="003170D3" w:rsidP="003170D3">
      <w:pPr>
        <w:ind w:left="720"/>
        <w:rPr>
          <w:sz w:val="22"/>
          <w:szCs w:val="22"/>
        </w:rPr>
      </w:pPr>
      <w:r w:rsidRPr="00AE4C6B">
        <w:rPr>
          <w:sz w:val="22"/>
          <w:szCs w:val="22"/>
        </w:rPr>
        <w:t>Quality of the materials</w:t>
      </w:r>
    </w:p>
    <w:p w:rsidR="003170D3" w:rsidRPr="00AE4C6B" w:rsidRDefault="003170D3" w:rsidP="003170D3">
      <w:pPr>
        <w:ind w:left="720"/>
        <w:rPr>
          <w:sz w:val="22"/>
          <w:szCs w:val="22"/>
        </w:rPr>
      </w:pPr>
      <w:r w:rsidRPr="00AE4C6B">
        <w:rPr>
          <w:sz w:val="22"/>
          <w:szCs w:val="22"/>
        </w:rPr>
        <w:t>Appropriateness of the media to the topic</w:t>
      </w:r>
    </w:p>
    <w:p w:rsidR="003170D3" w:rsidRPr="00AE4C6B" w:rsidRDefault="003170D3" w:rsidP="003170D3">
      <w:pPr>
        <w:ind w:left="720"/>
        <w:rPr>
          <w:sz w:val="22"/>
          <w:szCs w:val="22"/>
        </w:rPr>
      </w:pPr>
      <w:r w:rsidRPr="00AE4C6B">
        <w:rPr>
          <w:sz w:val="22"/>
          <w:szCs w:val="22"/>
        </w:rPr>
        <w:t>Functionality</w:t>
      </w:r>
    </w:p>
    <w:p w:rsidR="003170D3" w:rsidRPr="00AE4C6B" w:rsidRDefault="003170D3" w:rsidP="003170D3">
      <w:pPr>
        <w:ind w:left="720"/>
        <w:rPr>
          <w:sz w:val="22"/>
          <w:szCs w:val="22"/>
        </w:rPr>
      </w:pPr>
      <w:r w:rsidRPr="00AE4C6B">
        <w:rPr>
          <w:sz w:val="22"/>
          <w:szCs w:val="22"/>
        </w:rPr>
        <w:t> </w:t>
      </w:r>
    </w:p>
    <w:p w:rsidR="003170D3" w:rsidRPr="00AE4C6B" w:rsidRDefault="003170D3" w:rsidP="003170D3">
      <w:pPr>
        <w:ind w:left="720"/>
        <w:rPr>
          <w:sz w:val="22"/>
          <w:szCs w:val="22"/>
          <w:u w:val="single"/>
        </w:rPr>
      </w:pPr>
      <w:r w:rsidRPr="00AE4C6B">
        <w:rPr>
          <w:sz w:val="22"/>
          <w:szCs w:val="22"/>
          <w:u w:val="single"/>
        </w:rPr>
        <w:t>The Content of the Lesson (10 points)</w:t>
      </w:r>
    </w:p>
    <w:p w:rsidR="003170D3" w:rsidRPr="00AE4C6B" w:rsidRDefault="003170D3" w:rsidP="003170D3">
      <w:pPr>
        <w:ind w:left="720"/>
        <w:rPr>
          <w:sz w:val="22"/>
          <w:szCs w:val="22"/>
        </w:rPr>
      </w:pPr>
      <w:r w:rsidRPr="00AE4C6B">
        <w:rPr>
          <w:sz w:val="22"/>
          <w:szCs w:val="22"/>
        </w:rPr>
        <w:t>Inclusion of all required elements</w:t>
      </w:r>
    </w:p>
    <w:p w:rsidR="003170D3" w:rsidRPr="00AE4C6B" w:rsidRDefault="003170D3" w:rsidP="003170D3">
      <w:pPr>
        <w:ind w:left="720"/>
        <w:rPr>
          <w:sz w:val="22"/>
          <w:szCs w:val="22"/>
        </w:rPr>
      </w:pPr>
      <w:r w:rsidRPr="00AE4C6B">
        <w:rPr>
          <w:sz w:val="22"/>
          <w:szCs w:val="22"/>
        </w:rPr>
        <w:t>Overall "feel" of the lesson</w:t>
      </w:r>
    </w:p>
    <w:p w:rsidR="003170D3" w:rsidRPr="00AE4C6B" w:rsidRDefault="003170D3" w:rsidP="003170D3">
      <w:pPr>
        <w:ind w:left="720"/>
        <w:rPr>
          <w:sz w:val="22"/>
          <w:szCs w:val="22"/>
        </w:rPr>
      </w:pPr>
      <w:r w:rsidRPr="00AE4C6B">
        <w:rPr>
          <w:sz w:val="22"/>
          <w:szCs w:val="22"/>
        </w:rPr>
        <w:t>Appropriateness of the topic to the grade/audience level</w:t>
      </w:r>
    </w:p>
    <w:p w:rsidR="003170D3" w:rsidRPr="00AE4C6B" w:rsidRDefault="003170D3" w:rsidP="003170D3">
      <w:pPr>
        <w:ind w:left="720"/>
        <w:rPr>
          <w:sz w:val="22"/>
          <w:szCs w:val="22"/>
        </w:rPr>
      </w:pPr>
      <w:r w:rsidRPr="00AE4C6B">
        <w:rPr>
          <w:sz w:val="22"/>
          <w:szCs w:val="22"/>
        </w:rPr>
        <w:t>Importance of the topic</w:t>
      </w:r>
    </w:p>
    <w:p w:rsidR="003170D3" w:rsidRPr="00AE4C6B" w:rsidRDefault="003170D3" w:rsidP="003170D3">
      <w:pPr>
        <w:ind w:left="720"/>
        <w:rPr>
          <w:sz w:val="22"/>
          <w:szCs w:val="22"/>
        </w:rPr>
      </w:pPr>
      <w:r w:rsidRPr="00AE4C6B">
        <w:rPr>
          <w:sz w:val="22"/>
          <w:szCs w:val="22"/>
        </w:rPr>
        <w:t>Appropriateness of references cited</w:t>
      </w:r>
    </w:p>
    <w:p w:rsidR="003170D3" w:rsidRDefault="003170D3" w:rsidP="003170D3">
      <w:pPr>
        <w:ind w:left="720"/>
        <w:rPr>
          <w:sz w:val="22"/>
          <w:szCs w:val="22"/>
        </w:rPr>
      </w:pPr>
      <w:r w:rsidRPr="00AE4C6B">
        <w:rPr>
          <w:sz w:val="22"/>
          <w:szCs w:val="22"/>
        </w:rPr>
        <w:t>Creativity</w:t>
      </w:r>
    </w:p>
    <w:p w:rsidR="003170D3" w:rsidRDefault="003170D3" w:rsidP="003170D3">
      <w:pPr>
        <w:ind w:left="720"/>
        <w:rPr>
          <w:sz w:val="22"/>
          <w:szCs w:val="22"/>
        </w:rPr>
      </w:pPr>
    </w:p>
    <w:p w:rsidR="003170D3" w:rsidRPr="00E940CC" w:rsidRDefault="003170D3" w:rsidP="003170D3">
      <w:pPr>
        <w:ind w:left="720"/>
        <w:rPr>
          <w:sz w:val="22"/>
          <w:szCs w:val="22"/>
          <w:u w:val="single"/>
        </w:rPr>
      </w:pPr>
      <w:r>
        <w:rPr>
          <w:sz w:val="22"/>
          <w:szCs w:val="22"/>
          <w:u w:val="single"/>
        </w:rPr>
        <w:t>Peer Review</w:t>
      </w:r>
      <w:r w:rsidRPr="00E940CC">
        <w:rPr>
          <w:sz w:val="22"/>
          <w:szCs w:val="22"/>
          <w:u w:val="single"/>
        </w:rPr>
        <w:t xml:space="preserve"> (5 points)</w:t>
      </w:r>
    </w:p>
    <w:p w:rsidR="003170D3" w:rsidRDefault="003170D3" w:rsidP="003170D3">
      <w:pPr>
        <w:ind w:left="720"/>
        <w:rPr>
          <w:sz w:val="22"/>
          <w:szCs w:val="22"/>
        </w:rPr>
      </w:pPr>
      <w:r>
        <w:rPr>
          <w:sz w:val="22"/>
          <w:szCs w:val="22"/>
        </w:rPr>
        <w:t>Comments from subcluster members</w:t>
      </w:r>
    </w:p>
    <w:p w:rsidR="003170D3" w:rsidRPr="00AE4C6B" w:rsidRDefault="003170D3" w:rsidP="003170D3">
      <w:pPr>
        <w:ind w:left="720"/>
        <w:rPr>
          <w:sz w:val="22"/>
          <w:szCs w:val="22"/>
        </w:rPr>
      </w:pPr>
      <w:r>
        <w:rPr>
          <w:sz w:val="22"/>
          <w:szCs w:val="22"/>
        </w:rPr>
        <w:t>List of actions taken in response to comments</w:t>
      </w:r>
    </w:p>
    <w:p w:rsidR="003170D3" w:rsidRDefault="003170D3"/>
    <w:sectPr w:rsidR="003170D3" w:rsidSect="003170D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E7EF5"/>
    <w:multiLevelType w:val="hybridMultilevel"/>
    <w:tmpl w:val="8F74E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proofState w:spelling="clean"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compat/>
  <w:rsids>
    <w:rsidRoot w:val="004029A5"/>
    <w:rsid w:val="003170D3"/>
    <w:rsid w:val="00B123F1"/>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29A5"/>
    <w:rPr>
      <w:rFonts w:ascii="Times New Roman" w:eastAsia="Times New Roman" w:hAnsi="Times New Roman"/>
      <w:sz w:val="24"/>
      <w:szCs w:val="24"/>
    </w:rPr>
  </w:style>
  <w:style w:type="paragraph" w:styleId="Heading1">
    <w:name w:val="heading 1"/>
    <w:basedOn w:val="Normal"/>
    <w:next w:val="Normal"/>
    <w:link w:val="Heading1Char"/>
    <w:uiPriority w:val="9"/>
    <w:qFormat/>
    <w:rsid w:val="004029A5"/>
    <w:pPr>
      <w:keepNext/>
      <w:keepLines/>
      <w:spacing w:before="480"/>
      <w:outlineLvl w:val="0"/>
    </w:pPr>
    <w:rPr>
      <w:rFonts w:ascii="Calibri" w:hAnsi="Calibri"/>
      <w:b/>
      <w:bCs/>
      <w:color w:val="345A8A"/>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029A5"/>
    <w:rPr>
      <w:rFonts w:ascii="Calibri" w:eastAsia="Times New Roman" w:hAnsi="Calibri" w:cs="Times New Roman"/>
      <w:b/>
      <w:bCs/>
      <w:color w:val="345A8A"/>
      <w:sz w:val="32"/>
      <w:szCs w:val="32"/>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2178</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This form is to be used by students to provide final project feedback to classma</vt:lpstr>
      <vt:lpstr>Final Project Peer Review Form</vt:lpstr>
    </vt:vector>
  </TitlesOfParts>
  <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Schlosser</dc:creator>
  <cp:lastModifiedBy>mizzmercedes</cp:lastModifiedBy>
  <cp:revision>2</cp:revision>
  <dcterms:created xsi:type="dcterms:W3CDTF">2011-07-30T16:25:00Z</dcterms:created>
  <dcterms:modified xsi:type="dcterms:W3CDTF">2011-07-30T16:25:00Z</dcterms:modified>
</cp:coreProperties>
</file>